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D9" w:rsidRPr="006C6976" w:rsidRDefault="003E11F7" w:rsidP="00E378D9">
      <w:pPr>
        <w:ind w:left="200" w:hangingChars="100" w:hanging="200"/>
        <w:rPr>
          <w:rFonts w:asciiTheme="majorEastAsia" w:eastAsiaTheme="majorEastAsia" w:hAnsiTheme="majorEastAsia"/>
          <w:b w:val="0"/>
          <w:sz w:val="22"/>
          <w:szCs w:val="22"/>
        </w:rPr>
      </w:pPr>
      <w:bookmarkStart w:id="0" w:name="_GoBack"/>
      <w:bookmarkEnd w:id="0"/>
      <w:r w:rsidRPr="006C6976">
        <w:rPr>
          <w:rFonts w:ascii="ＭＳ 明朝" w:eastAsia="ＭＳ 明朝" w:hAnsi="ＭＳ 明朝" w:hint="eastAsia"/>
          <w:b w:val="0"/>
          <w:sz w:val="20"/>
          <w:szCs w:val="20"/>
        </w:rPr>
        <w:t xml:space="preserve">　　　　　　　　　　</w:t>
      </w:r>
      <w:r w:rsidR="00E378D9" w:rsidRPr="006C6976">
        <w:rPr>
          <w:rFonts w:asciiTheme="majorEastAsia" w:eastAsiaTheme="majorEastAsia" w:hAnsiTheme="majorEastAsia" w:hint="eastAsia"/>
          <w:b w:val="0"/>
          <w:sz w:val="22"/>
          <w:szCs w:val="22"/>
        </w:rPr>
        <w:t>卒業研究における倫理的配慮確認のための手続き</w:t>
      </w:r>
      <w:r w:rsidR="00F171C4" w:rsidRPr="006C6976">
        <w:rPr>
          <w:rFonts w:asciiTheme="majorEastAsia" w:eastAsiaTheme="majorEastAsia" w:hAnsiTheme="majorEastAsia" w:hint="eastAsia"/>
          <w:b w:val="0"/>
          <w:sz w:val="22"/>
          <w:szCs w:val="22"/>
        </w:rPr>
        <w:t>について</w:t>
      </w:r>
    </w:p>
    <w:p w:rsidR="003E11F7" w:rsidRPr="006C6976" w:rsidRDefault="003E11F7" w:rsidP="000C6C40">
      <w:pPr>
        <w:ind w:left="200" w:hangingChars="100" w:hanging="200"/>
        <w:rPr>
          <w:rFonts w:ascii="ＭＳ 明朝" w:eastAsia="ＭＳ 明朝" w:hAnsi="ＭＳ 明朝"/>
          <w:b w:val="0"/>
          <w:sz w:val="20"/>
          <w:szCs w:val="20"/>
        </w:rPr>
      </w:pPr>
    </w:p>
    <w:p w:rsidR="003E11F7" w:rsidRPr="006C6976" w:rsidRDefault="00C76086" w:rsidP="000C6C40">
      <w:pPr>
        <w:ind w:left="200" w:hangingChars="100" w:hanging="200"/>
        <w:rPr>
          <w:rFonts w:ascii="ＭＳ 明朝" w:eastAsia="ＭＳ 明朝" w:hAnsi="ＭＳ 明朝"/>
          <w:b w:val="0"/>
          <w:sz w:val="20"/>
          <w:szCs w:val="20"/>
        </w:rPr>
      </w:pPr>
      <w:r w:rsidRPr="006C6976">
        <w:rPr>
          <w:rFonts w:ascii="ＭＳ 明朝" w:eastAsia="ＭＳ 明朝" w:hAnsi="ＭＳ 明朝" w:hint="eastAsia"/>
          <w:b w:val="0"/>
          <w:sz w:val="20"/>
          <w:szCs w:val="20"/>
        </w:rPr>
        <w:t>本学の研究倫理審査規程</w:t>
      </w:r>
      <w:r w:rsidR="003E11F7" w:rsidRPr="006C6976">
        <w:rPr>
          <w:rFonts w:ascii="ＭＳ 明朝" w:eastAsia="ＭＳ 明朝" w:hAnsi="ＭＳ 明朝" w:hint="eastAsia"/>
          <w:b w:val="0"/>
          <w:sz w:val="20"/>
          <w:szCs w:val="20"/>
        </w:rPr>
        <w:t>第</w:t>
      </w:r>
      <w:r w:rsidR="00714116" w:rsidRPr="006C6976">
        <w:rPr>
          <w:rFonts w:ascii="ＭＳ 明朝" w:eastAsia="ＭＳ 明朝" w:hAnsi="ＭＳ 明朝" w:hint="eastAsia"/>
          <w:b w:val="0"/>
          <w:sz w:val="20"/>
          <w:szCs w:val="20"/>
        </w:rPr>
        <w:t>9</w:t>
      </w:r>
      <w:r w:rsidR="003E11F7" w:rsidRPr="006C6976">
        <w:rPr>
          <w:rFonts w:ascii="ＭＳ 明朝" w:eastAsia="ＭＳ 明朝" w:hAnsi="ＭＳ 明朝" w:hint="eastAsia"/>
          <w:b w:val="0"/>
          <w:sz w:val="20"/>
          <w:szCs w:val="20"/>
        </w:rPr>
        <w:t>条には、以下のように定められている。</w:t>
      </w:r>
    </w:p>
    <w:tbl>
      <w:tblPr>
        <w:tblStyle w:val="a3"/>
        <w:tblW w:w="0" w:type="auto"/>
        <w:tblInd w:w="210" w:type="dxa"/>
        <w:tblLook w:val="04A0" w:firstRow="1" w:lastRow="0" w:firstColumn="1" w:lastColumn="0" w:noHBand="0" w:noVBand="1"/>
      </w:tblPr>
      <w:tblGrid>
        <w:gridCol w:w="7695"/>
      </w:tblGrid>
      <w:tr w:rsidR="003E11F7" w:rsidRPr="006C6976" w:rsidTr="003E11F7">
        <w:tc>
          <w:tcPr>
            <w:tcW w:w="7695" w:type="dxa"/>
          </w:tcPr>
          <w:p w:rsidR="003E11F7" w:rsidRPr="006C6976" w:rsidRDefault="00714116" w:rsidP="003E11F7">
            <w:pPr>
              <w:rPr>
                <w:rFonts w:ascii="ＭＳ 明朝" w:eastAsia="ＭＳ 明朝" w:hAnsi="ＭＳ 明朝"/>
                <w:b w:val="0"/>
                <w:sz w:val="20"/>
                <w:szCs w:val="20"/>
              </w:rPr>
            </w:pPr>
            <w:r w:rsidRPr="006C6976">
              <w:rPr>
                <w:rFonts w:ascii="ＭＳ 明朝" w:eastAsia="ＭＳ 明朝" w:hAnsi="ＭＳ 明朝" w:hint="eastAsia"/>
                <w:b w:val="0"/>
                <w:sz w:val="18"/>
                <w:szCs w:val="18"/>
              </w:rPr>
              <w:t>委員会が審査する対象は、本学の教職員、大学院生が研究責任となって計画する研究、および指導教員が審査を受ける必要があると判断した学部生が計画する研究、また学内・学外を問わず本学の学生および教職員を対象として行われる調査・研究とする。</w:t>
            </w:r>
          </w:p>
        </w:tc>
      </w:tr>
    </w:tbl>
    <w:p w:rsidR="003E11F7" w:rsidRPr="006C6976" w:rsidRDefault="003E11F7" w:rsidP="000C6C40">
      <w:pPr>
        <w:ind w:left="200" w:hangingChars="100" w:hanging="200"/>
        <w:rPr>
          <w:rFonts w:ascii="ＭＳ 明朝" w:eastAsia="ＭＳ 明朝" w:hAnsi="ＭＳ 明朝"/>
          <w:b w:val="0"/>
          <w:sz w:val="20"/>
          <w:szCs w:val="20"/>
        </w:rPr>
      </w:pPr>
    </w:p>
    <w:p w:rsidR="00E378D9" w:rsidRPr="006C6976" w:rsidRDefault="00714116" w:rsidP="00E378D9">
      <w:pPr>
        <w:ind w:firstLineChars="100" w:firstLine="200"/>
        <w:rPr>
          <w:rFonts w:ascii="ＭＳ 明朝" w:eastAsia="ＭＳ 明朝" w:hAnsi="ＭＳ 明朝"/>
          <w:b w:val="0"/>
          <w:sz w:val="20"/>
          <w:szCs w:val="20"/>
        </w:rPr>
      </w:pPr>
      <w:r w:rsidRPr="006C6976">
        <w:rPr>
          <w:rFonts w:ascii="ＭＳ 明朝" w:eastAsia="ＭＳ 明朝" w:hAnsi="ＭＳ 明朝" w:hint="eastAsia"/>
          <w:b w:val="0"/>
          <w:sz w:val="20"/>
          <w:szCs w:val="20"/>
        </w:rPr>
        <w:t>上の「学部生</w:t>
      </w:r>
      <w:r w:rsidR="003E11F7" w:rsidRPr="006C6976">
        <w:rPr>
          <w:rFonts w:ascii="ＭＳ 明朝" w:eastAsia="ＭＳ 明朝" w:hAnsi="ＭＳ 明朝" w:hint="eastAsia"/>
          <w:b w:val="0"/>
          <w:sz w:val="20"/>
          <w:szCs w:val="20"/>
        </w:rPr>
        <w:t>」の場合を対象として、</w:t>
      </w:r>
      <w:r w:rsidR="004C1BF0" w:rsidRPr="006C6976">
        <w:rPr>
          <w:rFonts w:ascii="ＭＳ 明朝" w:eastAsia="ＭＳ 明朝" w:hAnsi="ＭＳ 明朝" w:hint="eastAsia"/>
          <w:b w:val="0"/>
          <w:sz w:val="20"/>
          <w:szCs w:val="20"/>
        </w:rPr>
        <w:t>被験者・研究協力者として人間の関与を含むものである場合に、</w:t>
      </w:r>
      <w:r w:rsidR="00E378D9" w:rsidRPr="006C6976">
        <w:rPr>
          <w:rFonts w:ascii="ＭＳ 明朝" w:eastAsia="ＭＳ 明朝" w:hAnsi="ＭＳ 明朝" w:hint="eastAsia"/>
          <w:b w:val="0"/>
          <w:sz w:val="20"/>
          <w:szCs w:val="20"/>
        </w:rPr>
        <w:t>倫理的配慮が確実に行われていることを確認するために以下のような手続きを取るものとする</w:t>
      </w:r>
      <w:r w:rsidR="003E11F7" w:rsidRPr="006C6976">
        <w:rPr>
          <w:rFonts w:ascii="ＭＳ 明朝" w:eastAsia="ＭＳ 明朝" w:hAnsi="ＭＳ 明朝" w:hint="eastAsia"/>
          <w:b w:val="0"/>
          <w:sz w:val="20"/>
          <w:szCs w:val="20"/>
        </w:rPr>
        <w:t>。</w:t>
      </w:r>
    </w:p>
    <w:p w:rsidR="00336BBE" w:rsidRPr="006C6976" w:rsidRDefault="004C1BF0" w:rsidP="00E378D9">
      <w:pPr>
        <w:ind w:firstLineChars="100" w:firstLine="200"/>
        <w:rPr>
          <w:rFonts w:ascii="ＭＳ 明朝" w:eastAsia="ＭＳ 明朝" w:hAnsi="ＭＳ 明朝"/>
          <w:b w:val="0"/>
          <w:sz w:val="20"/>
          <w:szCs w:val="20"/>
        </w:rPr>
      </w:pPr>
      <w:r w:rsidRPr="006C6976">
        <w:rPr>
          <w:rFonts w:ascii="ＭＳ 明朝" w:eastAsia="ＭＳ 明朝" w:hAnsi="ＭＳ 明朝" w:hint="eastAsia"/>
          <w:b w:val="0"/>
          <w:sz w:val="20"/>
          <w:szCs w:val="20"/>
        </w:rPr>
        <w:t>学部生の行う</w:t>
      </w:r>
      <w:r w:rsidR="005526B8" w:rsidRPr="006C6976">
        <w:rPr>
          <w:rFonts w:ascii="ＭＳ 明朝" w:eastAsia="ＭＳ 明朝" w:hAnsi="ＭＳ 明朝" w:hint="eastAsia"/>
          <w:b w:val="0"/>
          <w:sz w:val="20"/>
          <w:szCs w:val="20"/>
        </w:rPr>
        <w:t>、</w:t>
      </w:r>
      <w:r w:rsidR="00336BBE" w:rsidRPr="006C6976">
        <w:rPr>
          <w:rFonts w:ascii="ＭＳ 明朝" w:eastAsia="ＭＳ 明朝" w:hAnsi="ＭＳ 明朝" w:hint="eastAsia"/>
          <w:b w:val="0"/>
          <w:sz w:val="20"/>
          <w:szCs w:val="20"/>
        </w:rPr>
        <w:t>被験者・研究協力者として人間の関与を含む</w:t>
      </w:r>
      <w:r w:rsidRPr="006C6976">
        <w:rPr>
          <w:rFonts w:ascii="ＭＳ 明朝" w:eastAsia="ＭＳ 明朝" w:hAnsi="ＭＳ 明朝" w:hint="eastAsia"/>
          <w:b w:val="0"/>
          <w:sz w:val="20"/>
          <w:szCs w:val="20"/>
        </w:rPr>
        <w:t>研究を</w:t>
      </w:r>
      <w:r w:rsidR="00336BBE" w:rsidRPr="006C6976">
        <w:rPr>
          <w:rFonts w:ascii="ＭＳ 明朝" w:eastAsia="ＭＳ 明朝" w:hAnsi="ＭＳ 明朝" w:hint="eastAsia"/>
          <w:b w:val="0"/>
          <w:sz w:val="20"/>
          <w:szCs w:val="20"/>
        </w:rPr>
        <w:t>指導する教員は、</w:t>
      </w:r>
      <w:r w:rsidR="00E378D9" w:rsidRPr="006C6976">
        <w:rPr>
          <w:rFonts w:ascii="ＭＳ 明朝" w:eastAsia="ＭＳ 明朝" w:hAnsi="ＭＳ 明朝" w:hint="eastAsia"/>
          <w:b w:val="0"/>
          <w:sz w:val="20"/>
          <w:szCs w:val="20"/>
        </w:rPr>
        <w:t>倫理的配慮確認書を研究倫理審査委員会に研究開始前に提出するものとする</w:t>
      </w:r>
      <w:r w:rsidR="00336BBE" w:rsidRPr="006C6976">
        <w:rPr>
          <w:rFonts w:ascii="ＭＳ 明朝" w:eastAsia="ＭＳ 明朝" w:hAnsi="ＭＳ 明朝" w:hint="eastAsia"/>
          <w:b w:val="0"/>
          <w:sz w:val="20"/>
          <w:szCs w:val="20"/>
        </w:rPr>
        <w:t>。ただし</w:t>
      </w:r>
      <w:r w:rsidR="003E11F7" w:rsidRPr="006C6976">
        <w:rPr>
          <w:rFonts w:ascii="ＭＳ 明朝" w:eastAsia="ＭＳ 明朝" w:hAnsi="ＭＳ 明朝" w:hint="eastAsia"/>
          <w:b w:val="0"/>
          <w:sz w:val="20"/>
          <w:szCs w:val="20"/>
        </w:rPr>
        <w:t>、</w:t>
      </w:r>
      <w:r w:rsidR="00336BBE" w:rsidRPr="006C6976">
        <w:rPr>
          <w:rFonts w:ascii="ＭＳ 明朝" w:eastAsia="ＭＳ 明朝" w:hAnsi="ＭＳ 明朝" w:hint="eastAsia"/>
          <w:b w:val="0"/>
          <w:sz w:val="20"/>
          <w:szCs w:val="20"/>
        </w:rPr>
        <w:t>闘病中の患者およびその家族、災害や事故の影響からの回復期にある被災者およびその家族</w:t>
      </w:r>
      <w:r w:rsidR="00E378D9" w:rsidRPr="006C6976">
        <w:rPr>
          <w:rFonts w:ascii="ＭＳ 明朝" w:eastAsia="ＭＳ 明朝" w:hAnsi="ＭＳ 明朝" w:hint="eastAsia"/>
          <w:b w:val="0"/>
          <w:sz w:val="20"/>
          <w:szCs w:val="20"/>
        </w:rPr>
        <w:t>、社会的弱者</w:t>
      </w:r>
      <w:r w:rsidR="00336BBE" w:rsidRPr="006C6976">
        <w:rPr>
          <w:rFonts w:ascii="ＭＳ 明朝" w:eastAsia="ＭＳ 明朝" w:hAnsi="ＭＳ 明朝" w:hint="eastAsia"/>
          <w:b w:val="0"/>
          <w:sz w:val="20"/>
          <w:szCs w:val="20"/>
        </w:rPr>
        <w:t>を対象と</w:t>
      </w:r>
      <w:r w:rsidR="009B797D" w:rsidRPr="006C6976">
        <w:rPr>
          <w:rFonts w:ascii="ＭＳ 明朝" w:eastAsia="ＭＳ 明朝" w:hAnsi="ＭＳ 明朝" w:hint="eastAsia"/>
          <w:b w:val="0"/>
          <w:sz w:val="20"/>
          <w:szCs w:val="20"/>
        </w:rPr>
        <w:t>して調査等を行う</w:t>
      </w:r>
      <w:r w:rsidR="00336BBE" w:rsidRPr="006C6976">
        <w:rPr>
          <w:rFonts w:ascii="ＭＳ 明朝" w:eastAsia="ＭＳ 明朝" w:hAnsi="ＭＳ 明朝" w:hint="eastAsia"/>
          <w:b w:val="0"/>
          <w:sz w:val="20"/>
          <w:szCs w:val="20"/>
        </w:rPr>
        <w:t>場合は、通常の倫理審査申請を</w:t>
      </w:r>
      <w:r w:rsidR="00E378D9" w:rsidRPr="006C6976">
        <w:rPr>
          <w:rFonts w:ascii="ＭＳ 明朝" w:eastAsia="ＭＳ 明朝" w:hAnsi="ＭＳ 明朝" w:hint="eastAsia"/>
          <w:b w:val="0"/>
          <w:sz w:val="20"/>
          <w:szCs w:val="20"/>
        </w:rPr>
        <w:t>申請しなければならない</w:t>
      </w:r>
      <w:r w:rsidR="00336BBE" w:rsidRPr="006C6976">
        <w:rPr>
          <w:rFonts w:ascii="ＭＳ 明朝" w:eastAsia="ＭＳ 明朝" w:hAnsi="ＭＳ 明朝" w:hint="eastAsia"/>
          <w:b w:val="0"/>
          <w:sz w:val="20"/>
          <w:szCs w:val="20"/>
        </w:rPr>
        <w:t>。</w:t>
      </w:r>
    </w:p>
    <w:p w:rsidR="00E378D9" w:rsidRPr="006C6976" w:rsidRDefault="00E378D9" w:rsidP="00E378D9">
      <w:pPr>
        <w:ind w:firstLineChars="100" w:firstLine="200"/>
        <w:rPr>
          <w:rFonts w:ascii="ＭＳ 明朝" w:eastAsia="ＭＳ 明朝" w:hAnsi="ＭＳ 明朝"/>
          <w:b w:val="0"/>
          <w:sz w:val="20"/>
          <w:szCs w:val="20"/>
        </w:rPr>
      </w:pPr>
      <w:r w:rsidRPr="006C6976">
        <w:rPr>
          <w:rFonts w:ascii="ＭＳ 明朝" w:eastAsia="ＭＳ 明朝" w:hAnsi="ＭＳ 明朝" w:hint="eastAsia"/>
          <w:b w:val="0"/>
          <w:sz w:val="20"/>
          <w:szCs w:val="20"/>
        </w:rPr>
        <w:t>倫理審査委員会は、提出された届を確認する。通常の倫理審査を行う必要があると判断される場合には、届出者である教員に申請を要請する。</w:t>
      </w:r>
    </w:p>
    <w:p w:rsidR="00E378D9" w:rsidRPr="006C6976" w:rsidRDefault="00E378D9" w:rsidP="003E11F7">
      <w:pPr>
        <w:rPr>
          <w:rFonts w:ascii="ＭＳ 明朝" w:eastAsia="ＭＳ 明朝" w:hAnsi="ＭＳ 明朝"/>
          <w:b w:val="0"/>
          <w:sz w:val="20"/>
          <w:szCs w:val="20"/>
        </w:rPr>
      </w:pPr>
    </w:p>
    <w:p w:rsidR="00336BBE" w:rsidRPr="006C6976" w:rsidRDefault="00E378D9" w:rsidP="003E11F7">
      <w:pPr>
        <w:rPr>
          <w:rFonts w:asciiTheme="majorEastAsia" w:eastAsiaTheme="majorEastAsia" w:hAnsiTheme="majorEastAsia"/>
          <w:sz w:val="20"/>
          <w:szCs w:val="20"/>
        </w:rPr>
      </w:pPr>
      <w:r w:rsidRPr="006C6976">
        <w:rPr>
          <w:rFonts w:asciiTheme="majorEastAsia" w:eastAsiaTheme="majorEastAsia" w:hAnsiTheme="majorEastAsia" w:hint="eastAsia"/>
          <w:sz w:val="20"/>
          <w:szCs w:val="20"/>
        </w:rPr>
        <w:t>倫理的配慮確認の手続き</w:t>
      </w:r>
    </w:p>
    <w:p w:rsidR="004D3F5D" w:rsidRPr="006C6976" w:rsidRDefault="00336BBE" w:rsidP="003E11F7">
      <w:pPr>
        <w:rPr>
          <w:rFonts w:ascii="ＭＳ 明朝" w:eastAsia="ＭＳ 明朝" w:hAnsi="ＭＳ 明朝"/>
          <w:b w:val="0"/>
          <w:sz w:val="20"/>
          <w:szCs w:val="20"/>
        </w:rPr>
      </w:pPr>
      <w:r w:rsidRPr="006C6976">
        <w:rPr>
          <w:rFonts w:ascii="ＭＳ 明朝" w:eastAsia="ＭＳ 明朝" w:hAnsi="ＭＳ 明朝" w:hint="eastAsia"/>
          <w:b w:val="0"/>
          <w:sz w:val="20"/>
          <w:szCs w:val="20"/>
        </w:rPr>
        <w:t xml:space="preserve">　</w:t>
      </w:r>
      <w:r w:rsidR="00E378D9" w:rsidRPr="006C6976">
        <w:rPr>
          <w:rFonts w:ascii="ＭＳ 明朝" w:eastAsia="ＭＳ 明朝" w:hAnsi="ＭＳ 明朝" w:hint="eastAsia"/>
          <w:b w:val="0"/>
          <w:sz w:val="20"/>
          <w:szCs w:val="20"/>
        </w:rPr>
        <w:t>被験者・研究協力者として人間の関与を含む卒業研究を指導</w:t>
      </w:r>
      <w:r w:rsidRPr="006C6976">
        <w:rPr>
          <w:rFonts w:ascii="ＭＳ 明朝" w:eastAsia="ＭＳ 明朝" w:hAnsi="ＭＳ 明朝" w:hint="eastAsia"/>
          <w:b w:val="0"/>
          <w:sz w:val="20"/>
          <w:szCs w:val="20"/>
        </w:rPr>
        <w:t>する教員は、</w:t>
      </w:r>
      <w:r w:rsidR="004D3F5D" w:rsidRPr="006C6976">
        <w:rPr>
          <w:rFonts w:ascii="ＭＳ 明朝" w:eastAsia="ＭＳ 明朝" w:hAnsi="ＭＳ 明朝" w:hint="eastAsia"/>
          <w:b w:val="0"/>
          <w:sz w:val="20"/>
          <w:szCs w:val="20"/>
        </w:rPr>
        <w:t>研究の概要と予想されるリスクについて記述し、かつ、</w:t>
      </w:r>
      <w:r w:rsidRPr="006C6976">
        <w:rPr>
          <w:rFonts w:ascii="ＭＳ 明朝" w:eastAsia="ＭＳ 明朝" w:hAnsi="ＭＳ 明朝" w:hint="eastAsia"/>
          <w:b w:val="0"/>
          <w:sz w:val="20"/>
          <w:szCs w:val="20"/>
        </w:rPr>
        <w:t>以下の手続きを行った</w:t>
      </w:r>
      <w:r w:rsidR="009B797D" w:rsidRPr="006C6976">
        <w:rPr>
          <w:rFonts w:ascii="ＭＳ 明朝" w:eastAsia="ＭＳ 明朝" w:hAnsi="ＭＳ 明朝" w:hint="eastAsia"/>
          <w:b w:val="0"/>
          <w:sz w:val="20"/>
          <w:szCs w:val="20"/>
        </w:rPr>
        <w:t>、あるいは行う予定である</w:t>
      </w:r>
      <w:r w:rsidRPr="006C6976">
        <w:rPr>
          <w:rFonts w:ascii="ＭＳ 明朝" w:eastAsia="ＭＳ 明朝" w:hAnsi="ＭＳ 明朝" w:hint="eastAsia"/>
          <w:b w:val="0"/>
          <w:sz w:val="20"/>
          <w:szCs w:val="20"/>
        </w:rPr>
        <w:t>旨を倫理審査委員会に届け出る。</w:t>
      </w:r>
    </w:p>
    <w:p w:rsidR="004D3F5D" w:rsidRPr="006C6976" w:rsidRDefault="000C6C40" w:rsidP="003E11F7">
      <w:pPr>
        <w:rPr>
          <w:rFonts w:ascii="ＭＳ 明朝" w:eastAsia="ＭＳ 明朝" w:hAnsi="ＭＳ 明朝"/>
          <w:sz w:val="20"/>
          <w:szCs w:val="20"/>
        </w:rPr>
      </w:pPr>
      <w:r w:rsidRPr="006C6976">
        <w:rPr>
          <w:rFonts w:asciiTheme="majorEastAsia" w:eastAsiaTheme="majorEastAsia" w:hAnsiTheme="majorEastAsia" w:hint="eastAsia"/>
          <w:sz w:val="20"/>
          <w:szCs w:val="20"/>
        </w:rPr>
        <w:t>＜</w:t>
      </w:r>
      <w:r w:rsidR="004D3F5D" w:rsidRPr="006C6976">
        <w:rPr>
          <w:rFonts w:asciiTheme="majorEastAsia" w:eastAsiaTheme="majorEastAsia" w:hAnsiTheme="majorEastAsia" w:hint="eastAsia"/>
          <w:sz w:val="20"/>
          <w:szCs w:val="20"/>
        </w:rPr>
        <w:t>研究の概要</w:t>
      </w:r>
      <w:r w:rsidRPr="006C6976">
        <w:rPr>
          <w:rFonts w:ascii="ＭＳ 明朝" w:eastAsia="ＭＳ 明朝" w:hAnsi="ＭＳ 明朝" w:hint="eastAsia"/>
          <w:sz w:val="20"/>
          <w:szCs w:val="20"/>
        </w:rPr>
        <w:t>＞</w:t>
      </w:r>
    </w:p>
    <w:p w:rsidR="004D3F5D" w:rsidRPr="006C6976" w:rsidRDefault="00307FF3" w:rsidP="000C6C40">
      <w:pPr>
        <w:ind w:left="200" w:hangingChars="100" w:hanging="200"/>
        <w:rPr>
          <w:rFonts w:ascii="ＭＳ 明朝" w:eastAsia="ＭＳ 明朝" w:hAnsi="ＭＳ 明朝"/>
          <w:b w:val="0"/>
          <w:sz w:val="20"/>
          <w:szCs w:val="20"/>
        </w:rPr>
      </w:pPr>
      <w:r w:rsidRPr="006C6976">
        <w:rPr>
          <w:rFonts w:ascii="ＭＳ 明朝" w:eastAsia="ＭＳ 明朝" w:hAnsi="ＭＳ 明朝" w:hint="eastAsia"/>
          <w:b w:val="0"/>
          <w:sz w:val="20"/>
          <w:szCs w:val="20"/>
        </w:rPr>
        <w:t xml:space="preserve">　研究の題名、主たるリサーチ・クエスチョン</w:t>
      </w:r>
      <w:r w:rsidR="004D3F5D" w:rsidRPr="006C6976">
        <w:rPr>
          <w:rFonts w:ascii="ＭＳ 明朝" w:eastAsia="ＭＳ 明朝" w:hAnsi="ＭＳ 明朝" w:hint="eastAsia"/>
          <w:b w:val="0"/>
          <w:sz w:val="20"/>
          <w:szCs w:val="20"/>
        </w:rPr>
        <w:t>、対象者の選択条件と数、対象者への関与の内容、リスクを述べる。</w:t>
      </w:r>
    </w:p>
    <w:p w:rsidR="004D3F5D" w:rsidRPr="006C6976" w:rsidRDefault="000C6C40" w:rsidP="000C6C40">
      <w:pPr>
        <w:ind w:left="201" w:hangingChars="100" w:hanging="201"/>
        <w:rPr>
          <w:rFonts w:asciiTheme="majorEastAsia" w:eastAsiaTheme="majorEastAsia" w:hAnsiTheme="majorEastAsia"/>
          <w:sz w:val="20"/>
          <w:szCs w:val="20"/>
        </w:rPr>
      </w:pPr>
      <w:r w:rsidRPr="006C6976">
        <w:rPr>
          <w:rFonts w:asciiTheme="majorEastAsia" w:eastAsiaTheme="majorEastAsia" w:hAnsiTheme="majorEastAsia" w:hint="eastAsia"/>
          <w:sz w:val="20"/>
          <w:szCs w:val="20"/>
        </w:rPr>
        <w:t>＜</w:t>
      </w:r>
      <w:r w:rsidR="004D3F5D" w:rsidRPr="006C6976">
        <w:rPr>
          <w:rFonts w:asciiTheme="majorEastAsia" w:eastAsiaTheme="majorEastAsia" w:hAnsiTheme="majorEastAsia" w:hint="eastAsia"/>
          <w:sz w:val="20"/>
          <w:szCs w:val="20"/>
        </w:rPr>
        <w:t>取るべき手続き</w:t>
      </w:r>
      <w:r w:rsidRPr="006C6976">
        <w:rPr>
          <w:rFonts w:asciiTheme="majorEastAsia" w:eastAsiaTheme="majorEastAsia" w:hAnsiTheme="majorEastAsia" w:hint="eastAsia"/>
          <w:sz w:val="20"/>
          <w:szCs w:val="20"/>
        </w:rPr>
        <w:t>＞</w:t>
      </w:r>
    </w:p>
    <w:p w:rsidR="00A46A37" w:rsidRPr="006C6976" w:rsidRDefault="00336BBE" w:rsidP="000C6C40">
      <w:pPr>
        <w:ind w:left="400" w:hangingChars="200" w:hanging="400"/>
        <w:rPr>
          <w:rFonts w:asciiTheme="minorEastAsia" w:eastAsiaTheme="minorEastAsia" w:hAnsiTheme="minorEastAsia"/>
          <w:b w:val="0"/>
          <w:sz w:val="20"/>
          <w:szCs w:val="20"/>
        </w:rPr>
      </w:pPr>
      <w:r w:rsidRPr="006C6976">
        <w:rPr>
          <w:rFonts w:ascii="ＭＳ 明朝" w:eastAsia="ＭＳ 明朝" w:hAnsi="ＭＳ 明朝" w:hint="eastAsia"/>
          <w:b w:val="0"/>
          <w:sz w:val="20"/>
          <w:szCs w:val="20"/>
        </w:rPr>
        <w:t>１．</w:t>
      </w:r>
      <w:r w:rsidR="00981A54" w:rsidRPr="006C6976">
        <w:rPr>
          <w:rFonts w:ascii="ＭＳ 明朝" w:eastAsia="ＭＳ 明朝" w:hAnsi="ＭＳ 明朝" w:hint="eastAsia"/>
          <w:b w:val="0"/>
          <w:sz w:val="20"/>
          <w:szCs w:val="20"/>
        </w:rPr>
        <w:t>厚生労働省および文部科学省</w:t>
      </w:r>
      <w:r w:rsidRPr="006C6976">
        <w:rPr>
          <w:rFonts w:asciiTheme="minorEastAsia" w:eastAsiaTheme="minorEastAsia" w:hAnsiTheme="minorEastAsia" w:hint="eastAsia"/>
          <w:b w:val="0"/>
          <w:sz w:val="20"/>
          <w:szCs w:val="20"/>
        </w:rPr>
        <w:t>「</w:t>
      </w:r>
      <w:r w:rsidR="00981A54" w:rsidRPr="006C6976">
        <w:rPr>
          <w:rFonts w:asciiTheme="minorEastAsia" w:eastAsiaTheme="minorEastAsia" w:hAnsiTheme="minorEastAsia" w:hint="eastAsia"/>
          <w:b w:val="0"/>
          <w:sz w:val="20"/>
          <w:szCs w:val="20"/>
        </w:rPr>
        <w:t>人を対象とする医学系研究に関する倫理指針」、日本看護協会「看護者の倫理綱領」および「看護研究における倫理指針」等</w:t>
      </w:r>
      <w:r w:rsidRPr="006C6976">
        <w:rPr>
          <w:rFonts w:asciiTheme="minorEastAsia" w:eastAsiaTheme="minorEastAsia" w:hAnsiTheme="minorEastAsia" w:hint="eastAsia"/>
          <w:b w:val="0"/>
          <w:sz w:val="20"/>
          <w:szCs w:val="20"/>
        </w:rPr>
        <w:t>の最新版を</w:t>
      </w:r>
      <w:r w:rsidR="00A46A37" w:rsidRPr="006C6976">
        <w:rPr>
          <w:rFonts w:asciiTheme="minorEastAsia" w:eastAsiaTheme="minorEastAsia" w:hAnsiTheme="minorEastAsia" w:hint="eastAsia"/>
          <w:b w:val="0"/>
          <w:sz w:val="20"/>
          <w:szCs w:val="20"/>
        </w:rPr>
        <w:t>、研究を計画している</w:t>
      </w:r>
      <w:r w:rsidRPr="006C6976">
        <w:rPr>
          <w:rFonts w:asciiTheme="minorEastAsia" w:eastAsiaTheme="minorEastAsia" w:hAnsiTheme="minorEastAsia" w:hint="eastAsia"/>
          <w:b w:val="0"/>
          <w:sz w:val="20"/>
          <w:szCs w:val="20"/>
        </w:rPr>
        <w:t>学生に熟読させ、本学の研究倫理審査</w:t>
      </w:r>
      <w:r w:rsidR="00A46A37" w:rsidRPr="006C6976">
        <w:rPr>
          <w:rFonts w:asciiTheme="minorEastAsia" w:eastAsiaTheme="minorEastAsia" w:hAnsiTheme="minorEastAsia" w:hint="eastAsia"/>
          <w:b w:val="0"/>
          <w:sz w:val="20"/>
          <w:szCs w:val="20"/>
        </w:rPr>
        <w:t>チェックリストを示して、研究倫理審査について十分な理解を得させる。</w:t>
      </w:r>
    </w:p>
    <w:p w:rsidR="00336BBE" w:rsidRPr="006C6976" w:rsidRDefault="00336BBE"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2．</w:t>
      </w:r>
      <w:r w:rsidR="00307FF3" w:rsidRPr="006C6976">
        <w:rPr>
          <w:rFonts w:asciiTheme="minorEastAsia" w:eastAsiaTheme="minorEastAsia" w:hAnsiTheme="minorEastAsia" w:hint="eastAsia"/>
          <w:b w:val="0"/>
          <w:sz w:val="20"/>
          <w:szCs w:val="20"/>
        </w:rPr>
        <w:t>調査等を行う場合は、現物の「説明書」と「同意書」「同</w:t>
      </w:r>
      <w:r w:rsidR="009B797D" w:rsidRPr="006C6976">
        <w:rPr>
          <w:rFonts w:asciiTheme="minorEastAsia" w:eastAsiaTheme="minorEastAsia" w:hAnsiTheme="minorEastAsia" w:hint="eastAsia"/>
          <w:b w:val="0"/>
          <w:sz w:val="20"/>
          <w:szCs w:val="20"/>
        </w:rPr>
        <w:t>意撤回書」「インタビューガイド」など、必要な書類を作成させた上で、本学の研究審査チェックリストに即して現物を点検する。</w:t>
      </w:r>
    </w:p>
    <w:p w:rsidR="009B797D" w:rsidRPr="006C6976" w:rsidRDefault="009B797D" w:rsidP="003E11F7">
      <w:pPr>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3．調査、実験などに際して、</w:t>
      </w:r>
      <w:r w:rsidR="005526B8" w:rsidRPr="006C6976">
        <w:rPr>
          <w:rFonts w:asciiTheme="minorEastAsia" w:eastAsiaTheme="minorEastAsia" w:hAnsiTheme="minorEastAsia" w:hint="eastAsia"/>
          <w:b w:val="0"/>
          <w:sz w:val="20"/>
          <w:szCs w:val="20"/>
        </w:rPr>
        <w:t>適切かつ可能な限り、立ち会う</w:t>
      </w:r>
      <w:r w:rsidRPr="006C6976">
        <w:rPr>
          <w:rFonts w:asciiTheme="minorEastAsia" w:eastAsiaTheme="minorEastAsia" w:hAnsiTheme="minorEastAsia" w:hint="eastAsia"/>
          <w:b w:val="0"/>
          <w:sz w:val="20"/>
          <w:szCs w:val="20"/>
        </w:rPr>
        <w:t>。</w:t>
      </w:r>
    </w:p>
    <w:p w:rsidR="009B797D" w:rsidRPr="006C6976" w:rsidRDefault="009B797D"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4．被験者・研究協力者からの連絡が受けられる態勢を取り、連絡や問い合わせには誠実に行う旨を明示する。</w:t>
      </w:r>
    </w:p>
    <w:p w:rsidR="009B797D" w:rsidRPr="006C6976" w:rsidRDefault="009B797D"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5．調査等を行った結果を確実に研究報告としてまとめ、今後の進展に生かすとともに希望があれば研究報告を協力者に送付するよう指導する。</w:t>
      </w:r>
    </w:p>
    <w:p w:rsidR="00E378D9" w:rsidRPr="006C6976" w:rsidRDefault="004D3F5D" w:rsidP="000F630D">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 xml:space="preserve">　　　　　　　　　　　　　　</w:t>
      </w:r>
    </w:p>
    <w:p w:rsidR="004D3F5D" w:rsidRPr="006C6976" w:rsidRDefault="00E378D9" w:rsidP="004C1BF0">
      <w:pPr>
        <w:spacing w:after="100" w:afterAutospacing="1"/>
        <w:ind w:firstLineChars="1400" w:firstLine="2811"/>
        <w:rPr>
          <w:rFonts w:asciiTheme="majorEastAsia" w:eastAsiaTheme="majorEastAsia" w:hAnsiTheme="majorEastAsia"/>
          <w:sz w:val="20"/>
          <w:szCs w:val="20"/>
        </w:rPr>
      </w:pPr>
      <w:r w:rsidRPr="006C6976">
        <w:rPr>
          <w:rFonts w:asciiTheme="majorEastAsia" w:eastAsiaTheme="majorEastAsia" w:hAnsiTheme="majorEastAsia" w:hint="eastAsia"/>
          <w:sz w:val="20"/>
          <w:szCs w:val="20"/>
        </w:rPr>
        <w:lastRenderedPageBreak/>
        <w:t>卒業</w:t>
      </w:r>
      <w:r w:rsidR="004D3F5D" w:rsidRPr="006C6976">
        <w:rPr>
          <w:rFonts w:asciiTheme="majorEastAsia" w:eastAsiaTheme="majorEastAsia" w:hAnsiTheme="majorEastAsia" w:hint="eastAsia"/>
          <w:sz w:val="20"/>
          <w:szCs w:val="20"/>
        </w:rPr>
        <w:t>研究</w:t>
      </w:r>
      <w:r w:rsidRPr="006C6976">
        <w:rPr>
          <w:rFonts w:asciiTheme="majorEastAsia" w:eastAsiaTheme="majorEastAsia" w:hAnsiTheme="majorEastAsia" w:hint="eastAsia"/>
          <w:sz w:val="20"/>
          <w:szCs w:val="20"/>
        </w:rPr>
        <w:t>における研究倫理的配慮確認届</w:t>
      </w:r>
    </w:p>
    <w:p w:rsidR="004D3F5D" w:rsidRPr="006C6976" w:rsidRDefault="004D3F5D" w:rsidP="000C6C40">
      <w:pPr>
        <w:ind w:left="400" w:hangingChars="200" w:hanging="400"/>
        <w:rPr>
          <w:rFonts w:asciiTheme="minorEastAsia" w:eastAsiaTheme="minorEastAsia" w:hAnsiTheme="minorEastAsia"/>
          <w:b w:val="0"/>
          <w:sz w:val="20"/>
          <w:szCs w:val="20"/>
        </w:rPr>
      </w:pPr>
    </w:p>
    <w:p w:rsidR="004D3F5D" w:rsidRPr="006C6976" w:rsidRDefault="004D3F5D"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研究題名：</w:t>
      </w:r>
      <w:r w:rsidR="000C6C40" w:rsidRPr="006C6976">
        <w:rPr>
          <w:rFonts w:asciiTheme="minorEastAsia" w:eastAsiaTheme="minorEastAsia" w:hAnsiTheme="minorEastAsia" w:hint="eastAsia"/>
          <w:b w:val="0"/>
          <w:sz w:val="20"/>
          <w:szCs w:val="20"/>
        </w:rPr>
        <w:t>＿＿＿＿＿＿＿＿＿＿＿＿＿＿＿＿＿＿</w:t>
      </w:r>
    </w:p>
    <w:p w:rsidR="004D3F5D" w:rsidRPr="006C6976" w:rsidRDefault="000C6C40"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研究遂行者：＿＿＿＿＿＿＿＿＿＿＿＿＿＿＿＿＿</w:t>
      </w:r>
      <w:r w:rsidR="00FE1317" w:rsidRPr="006C6976">
        <w:rPr>
          <w:rFonts w:asciiTheme="minorEastAsia" w:eastAsiaTheme="minorEastAsia" w:hAnsiTheme="minorEastAsia" w:hint="eastAsia"/>
          <w:b w:val="0"/>
          <w:sz w:val="20"/>
          <w:szCs w:val="20"/>
        </w:rPr>
        <w:t xml:space="preserve">　学籍番号＿＿＿＿＿＿＿＿</w:t>
      </w:r>
    </w:p>
    <w:p w:rsidR="000C6C40" w:rsidRPr="006C6976" w:rsidRDefault="000C6C40" w:rsidP="000C6C40">
      <w:pPr>
        <w:ind w:left="400" w:hangingChars="200" w:hanging="400"/>
        <w:rPr>
          <w:rFonts w:asciiTheme="minorEastAsia" w:eastAsiaTheme="minorEastAsia" w:hAnsiTheme="minorEastAsia"/>
          <w:b w:val="0"/>
          <w:sz w:val="18"/>
          <w:szCs w:val="18"/>
        </w:rPr>
      </w:pPr>
      <w:r w:rsidRPr="006C6976">
        <w:rPr>
          <w:rFonts w:asciiTheme="minorEastAsia" w:eastAsiaTheme="minorEastAsia" w:hAnsiTheme="minorEastAsia" w:hint="eastAsia"/>
          <w:b w:val="0"/>
          <w:sz w:val="20"/>
          <w:szCs w:val="20"/>
        </w:rPr>
        <w:t>概要：</w:t>
      </w:r>
      <w:r w:rsidRPr="006C6976">
        <w:rPr>
          <w:rFonts w:asciiTheme="minorEastAsia" w:eastAsiaTheme="minorEastAsia" w:hAnsiTheme="minorEastAsia" w:hint="eastAsia"/>
          <w:b w:val="0"/>
          <w:sz w:val="18"/>
          <w:szCs w:val="18"/>
        </w:rPr>
        <w:t>被験者・協力者との接触の内容、リスクなどについて</w:t>
      </w:r>
      <w:r w:rsidR="00FE1317" w:rsidRPr="006C6976">
        <w:rPr>
          <w:rFonts w:asciiTheme="minorEastAsia" w:eastAsiaTheme="minorEastAsia" w:hAnsiTheme="minorEastAsia" w:hint="eastAsia"/>
          <w:b w:val="0"/>
          <w:sz w:val="18"/>
          <w:szCs w:val="18"/>
        </w:rPr>
        <w:t>は、必ず</w:t>
      </w:r>
      <w:r w:rsidRPr="006C6976">
        <w:rPr>
          <w:rFonts w:asciiTheme="minorEastAsia" w:eastAsiaTheme="minorEastAsia" w:hAnsiTheme="minorEastAsia" w:hint="eastAsia"/>
          <w:b w:val="0"/>
          <w:sz w:val="18"/>
          <w:szCs w:val="18"/>
        </w:rPr>
        <w:t>記述</w:t>
      </w:r>
      <w:r w:rsidR="00FE1317" w:rsidRPr="006C6976">
        <w:rPr>
          <w:rFonts w:asciiTheme="minorEastAsia" w:eastAsiaTheme="minorEastAsia" w:hAnsiTheme="minorEastAsia" w:hint="eastAsia"/>
          <w:b w:val="0"/>
          <w:sz w:val="18"/>
          <w:szCs w:val="18"/>
        </w:rPr>
        <w:t>してください。</w:t>
      </w:r>
    </w:p>
    <w:tbl>
      <w:tblPr>
        <w:tblStyle w:val="a3"/>
        <w:tblW w:w="0" w:type="auto"/>
        <w:tblInd w:w="420" w:type="dxa"/>
        <w:tblLook w:val="04A0" w:firstRow="1" w:lastRow="0" w:firstColumn="1" w:lastColumn="0" w:noHBand="0" w:noVBand="1"/>
      </w:tblPr>
      <w:tblGrid>
        <w:gridCol w:w="8702"/>
      </w:tblGrid>
      <w:tr w:rsidR="000C6C40" w:rsidRPr="006C6976" w:rsidTr="000C6C40">
        <w:tc>
          <w:tcPr>
            <w:tcW w:w="8702" w:type="dxa"/>
          </w:tcPr>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tc>
      </w:tr>
    </w:tbl>
    <w:p w:rsidR="004D3F5D" w:rsidRPr="006C6976" w:rsidRDefault="004D3F5D" w:rsidP="000C6C40">
      <w:pPr>
        <w:rPr>
          <w:rFonts w:asciiTheme="minorEastAsia" w:eastAsiaTheme="minorEastAsia" w:hAnsiTheme="minorEastAsia"/>
          <w:b w:val="0"/>
          <w:sz w:val="20"/>
          <w:szCs w:val="20"/>
        </w:rPr>
      </w:pPr>
    </w:p>
    <w:p w:rsidR="004D3F5D" w:rsidRPr="006C6976" w:rsidRDefault="004D3F5D" w:rsidP="00FE1317">
      <w:pPr>
        <w:ind w:leftChars="100" w:left="471" w:hangingChars="100" w:hanging="2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私は、私の指導する</w:t>
      </w:r>
      <w:r w:rsidR="000C6C40" w:rsidRPr="006C6976">
        <w:rPr>
          <w:rFonts w:asciiTheme="minorEastAsia" w:eastAsiaTheme="minorEastAsia" w:hAnsiTheme="minorEastAsia" w:hint="eastAsia"/>
          <w:b w:val="0"/>
          <w:sz w:val="20"/>
          <w:szCs w:val="20"/>
        </w:rPr>
        <w:t>上の</w:t>
      </w:r>
      <w:r w:rsidRPr="006C6976">
        <w:rPr>
          <w:rFonts w:asciiTheme="minorEastAsia" w:eastAsiaTheme="minorEastAsia" w:hAnsiTheme="minorEastAsia" w:hint="eastAsia"/>
          <w:b w:val="0"/>
          <w:sz w:val="20"/>
          <w:szCs w:val="20"/>
        </w:rPr>
        <w:t>研究</w:t>
      </w:r>
      <w:r w:rsidR="00E378D9" w:rsidRPr="006C6976">
        <w:rPr>
          <w:rFonts w:asciiTheme="minorEastAsia" w:eastAsiaTheme="minorEastAsia" w:hAnsiTheme="minorEastAsia" w:hint="eastAsia"/>
          <w:b w:val="0"/>
          <w:sz w:val="20"/>
          <w:szCs w:val="20"/>
        </w:rPr>
        <w:t>について、十分な</w:t>
      </w:r>
      <w:r w:rsidR="004C1BF0" w:rsidRPr="006C6976">
        <w:rPr>
          <w:rFonts w:asciiTheme="minorEastAsia" w:eastAsiaTheme="minorEastAsia" w:hAnsiTheme="minorEastAsia" w:hint="eastAsia"/>
          <w:b w:val="0"/>
          <w:sz w:val="20"/>
          <w:szCs w:val="20"/>
        </w:rPr>
        <w:t>倫理的配慮が行われることを確認しました。</w:t>
      </w:r>
    </w:p>
    <w:p w:rsidR="004D3F5D" w:rsidRPr="006C6976" w:rsidRDefault="004D3F5D" w:rsidP="000C6C40">
      <w:pPr>
        <w:ind w:left="400" w:hangingChars="200" w:hanging="400"/>
        <w:rPr>
          <w:rFonts w:asciiTheme="minorEastAsia" w:eastAsiaTheme="minorEastAsia" w:hAnsiTheme="minorEastAsia"/>
          <w:b w:val="0"/>
          <w:sz w:val="20"/>
          <w:szCs w:val="20"/>
        </w:rPr>
      </w:pPr>
    </w:p>
    <w:p w:rsidR="004D3F5D" w:rsidRPr="006C6976" w:rsidRDefault="004C1BF0"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届出</w:t>
      </w:r>
      <w:r w:rsidR="004D3F5D" w:rsidRPr="006C6976">
        <w:rPr>
          <w:rFonts w:asciiTheme="minorEastAsia" w:eastAsiaTheme="minorEastAsia" w:hAnsiTheme="minorEastAsia" w:hint="eastAsia"/>
          <w:b w:val="0"/>
          <w:sz w:val="20"/>
          <w:szCs w:val="20"/>
        </w:rPr>
        <w:t>者：＿＿＿＿＿＿＿＿＿＿＿＿＿＿＿＿＿＿</w:t>
      </w:r>
    </w:p>
    <w:p w:rsidR="004D3F5D" w:rsidRPr="006C6976" w:rsidRDefault="004C1BF0"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届出</w:t>
      </w:r>
      <w:r w:rsidR="00FE1317" w:rsidRPr="006C6976">
        <w:rPr>
          <w:rFonts w:asciiTheme="minorEastAsia" w:eastAsiaTheme="minorEastAsia" w:hAnsiTheme="minorEastAsia" w:hint="eastAsia"/>
          <w:b w:val="0"/>
          <w:sz w:val="20"/>
          <w:szCs w:val="20"/>
        </w:rPr>
        <w:t>日：＿＿＿＿年＿＿＿月＿＿＿日</w:t>
      </w:r>
    </w:p>
    <w:p w:rsidR="004D3F5D" w:rsidRPr="006C6976" w:rsidRDefault="004D3F5D" w:rsidP="000C6C40">
      <w:pPr>
        <w:ind w:left="400" w:hangingChars="200" w:hanging="400"/>
        <w:rPr>
          <w:rFonts w:asciiTheme="minorEastAsia" w:eastAsiaTheme="minorEastAsia" w:hAnsiTheme="minorEastAsia"/>
          <w:b w:val="0"/>
          <w:sz w:val="20"/>
          <w:szCs w:val="20"/>
        </w:rPr>
      </w:pPr>
    </w:p>
    <w:p w:rsidR="000C6C40" w:rsidRPr="006C6976" w:rsidRDefault="000C6C40"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手続きの報告</w:t>
      </w:r>
      <w:r w:rsidR="00FE1317" w:rsidRPr="006C6976">
        <w:rPr>
          <w:rFonts w:asciiTheme="minorEastAsia" w:eastAsiaTheme="minorEastAsia" w:hAnsiTheme="minorEastAsia" w:hint="eastAsia"/>
          <w:b w:val="0"/>
          <w:sz w:val="20"/>
          <w:szCs w:val="20"/>
        </w:rPr>
        <w:t>：私は、以下の事柄につき、確実に実行しました。または、実行することを約束します。</w:t>
      </w:r>
    </w:p>
    <w:p w:rsidR="00FE1317" w:rsidRPr="006C6976" w:rsidRDefault="00FE1317" w:rsidP="00FE1317">
      <w:pPr>
        <w:rPr>
          <w:rFonts w:asciiTheme="minorEastAsia" w:eastAsiaTheme="minorEastAsia" w:hAnsiTheme="minorEastAsia"/>
          <w:b w:val="0"/>
          <w:sz w:val="18"/>
          <w:szCs w:val="18"/>
        </w:rPr>
      </w:pPr>
      <w:r w:rsidRPr="006C6976">
        <w:rPr>
          <w:rFonts w:asciiTheme="minorEastAsia" w:eastAsiaTheme="minorEastAsia" w:hAnsiTheme="minorEastAsia" w:hint="eastAsia"/>
          <w:b w:val="0"/>
          <w:sz w:val="20"/>
          <w:szCs w:val="20"/>
        </w:rPr>
        <w:t xml:space="preserve">　　　　　　</w:t>
      </w:r>
      <w:r w:rsidRPr="006C6976">
        <w:rPr>
          <w:rFonts w:asciiTheme="minorEastAsia" w:eastAsiaTheme="minorEastAsia" w:hAnsiTheme="minorEastAsia" w:hint="eastAsia"/>
          <w:b w:val="0"/>
          <w:sz w:val="18"/>
          <w:szCs w:val="18"/>
        </w:rPr>
        <w:t>確実に行う項目について□を■に塗りつぶし、該当しない場合は□の中にXをつけてください。</w:t>
      </w:r>
    </w:p>
    <w:tbl>
      <w:tblPr>
        <w:tblStyle w:val="a3"/>
        <w:tblW w:w="0" w:type="auto"/>
        <w:tblInd w:w="420" w:type="dxa"/>
        <w:tblLook w:val="04A0" w:firstRow="1" w:lastRow="0" w:firstColumn="1" w:lastColumn="0" w:noHBand="0" w:noVBand="1"/>
      </w:tblPr>
      <w:tblGrid>
        <w:gridCol w:w="8702"/>
      </w:tblGrid>
      <w:tr w:rsidR="000C6C40" w:rsidRPr="006C6976" w:rsidTr="00FE1317">
        <w:trPr>
          <w:trHeight w:val="1266"/>
        </w:trPr>
        <w:tc>
          <w:tcPr>
            <w:tcW w:w="8702" w:type="dxa"/>
          </w:tcPr>
          <w:p w:rsidR="000C6C40" w:rsidRPr="006C6976" w:rsidRDefault="007860BC" w:rsidP="00FE1317">
            <w:pPr>
              <w:ind w:left="360" w:hangingChars="200" w:hanging="360"/>
              <w:rPr>
                <w:rFonts w:asciiTheme="minorEastAsia" w:eastAsiaTheme="minorEastAsia" w:hAnsiTheme="minorEastAsia"/>
                <w:b w:val="0"/>
                <w:sz w:val="18"/>
                <w:szCs w:val="18"/>
              </w:rPr>
            </w:pPr>
            <w:r w:rsidRPr="006C6976">
              <w:rPr>
                <w:rFonts w:ascii="ＭＳ 明朝" w:eastAsia="ＭＳ 明朝" w:hAnsi="ＭＳ 明朝" w:hint="eastAsia"/>
                <w:b w:val="0"/>
                <w:sz w:val="18"/>
                <w:szCs w:val="18"/>
              </w:rPr>
              <w:t>□　1</w:t>
            </w:r>
            <w:r w:rsidR="000C6C40" w:rsidRPr="006C6976">
              <w:rPr>
                <w:rFonts w:ascii="ＭＳ 明朝" w:eastAsia="ＭＳ 明朝" w:hAnsi="ＭＳ 明朝" w:hint="eastAsia"/>
                <w:b w:val="0"/>
                <w:sz w:val="18"/>
                <w:szCs w:val="18"/>
              </w:rPr>
              <w:t>．</w:t>
            </w:r>
            <w:r w:rsidRPr="006C6976">
              <w:rPr>
                <w:rFonts w:ascii="ＭＳ 明朝" w:eastAsia="ＭＳ 明朝" w:hAnsi="ＭＳ 明朝" w:hint="eastAsia"/>
                <w:b w:val="0"/>
                <w:sz w:val="18"/>
                <w:szCs w:val="18"/>
              </w:rPr>
              <w:t>厚生労働省および文部科学省</w:t>
            </w:r>
            <w:r w:rsidRPr="006C6976">
              <w:rPr>
                <w:rFonts w:asciiTheme="minorEastAsia" w:eastAsiaTheme="minorEastAsia" w:hAnsiTheme="minorEastAsia" w:hint="eastAsia"/>
                <w:b w:val="0"/>
                <w:sz w:val="18"/>
                <w:szCs w:val="18"/>
              </w:rPr>
              <w:t>「人を対象とする医学系研究に関する倫理指針」、日本看護協会「看護者の倫理綱領」および「看護研究における倫理指針」等</w:t>
            </w:r>
            <w:r w:rsidR="000C6C40" w:rsidRPr="006C6976">
              <w:rPr>
                <w:rFonts w:asciiTheme="minorEastAsia" w:eastAsiaTheme="minorEastAsia" w:hAnsiTheme="minorEastAsia" w:hint="eastAsia"/>
                <w:b w:val="0"/>
                <w:sz w:val="18"/>
                <w:szCs w:val="18"/>
              </w:rPr>
              <w:t>の最新版を、研究を計画している学生に熟読させ、本学の研究倫理審査チェックリストを示して、研究倫理審査について十分な理解を得させ</w:t>
            </w:r>
            <w:r w:rsidR="00FE1317" w:rsidRPr="006C6976">
              <w:rPr>
                <w:rFonts w:asciiTheme="minorEastAsia" w:eastAsiaTheme="minorEastAsia" w:hAnsiTheme="minorEastAsia" w:hint="eastAsia"/>
                <w:b w:val="0"/>
                <w:sz w:val="18"/>
                <w:szCs w:val="18"/>
              </w:rPr>
              <w:t>る</w:t>
            </w:r>
            <w:r w:rsidR="000C6C40" w:rsidRPr="006C6976">
              <w:rPr>
                <w:rFonts w:asciiTheme="minorEastAsia" w:eastAsiaTheme="minorEastAsia" w:hAnsiTheme="minorEastAsia" w:hint="eastAsia"/>
                <w:b w:val="0"/>
                <w:sz w:val="18"/>
                <w:szCs w:val="18"/>
              </w:rPr>
              <w:t>。</w:t>
            </w:r>
          </w:p>
          <w:p w:rsidR="000C6C40" w:rsidRPr="006C6976" w:rsidRDefault="000C6C40" w:rsidP="000C6C40">
            <w:pPr>
              <w:ind w:left="360" w:hangingChars="200" w:hanging="360"/>
              <w:rPr>
                <w:rFonts w:asciiTheme="minorEastAsia" w:eastAsiaTheme="minorEastAsia" w:hAnsiTheme="minorEastAsia"/>
                <w:b w:val="0"/>
                <w:sz w:val="18"/>
                <w:szCs w:val="18"/>
              </w:rPr>
            </w:pPr>
            <w:r w:rsidRPr="006C6976">
              <w:rPr>
                <w:rFonts w:asciiTheme="minorEastAsia" w:eastAsiaTheme="minorEastAsia" w:hAnsiTheme="minorEastAsia" w:hint="eastAsia"/>
                <w:b w:val="0"/>
                <w:sz w:val="18"/>
                <w:szCs w:val="18"/>
              </w:rPr>
              <w:t>□　2</w:t>
            </w:r>
            <w:r w:rsidR="00307FF3" w:rsidRPr="006C6976">
              <w:rPr>
                <w:rFonts w:asciiTheme="minorEastAsia" w:eastAsiaTheme="minorEastAsia" w:hAnsiTheme="minorEastAsia" w:hint="eastAsia"/>
                <w:b w:val="0"/>
                <w:sz w:val="18"/>
                <w:szCs w:val="18"/>
              </w:rPr>
              <w:t>．調査等を行う場合は、現物の「説明書」と「同意書」「同</w:t>
            </w:r>
            <w:r w:rsidRPr="006C6976">
              <w:rPr>
                <w:rFonts w:asciiTheme="minorEastAsia" w:eastAsiaTheme="minorEastAsia" w:hAnsiTheme="minorEastAsia" w:hint="eastAsia"/>
                <w:b w:val="0"/>
                <w:sz w:val="18"/>
                <w:szCs w:val="18"/>
              </w:rPr>
              <w:t>意撤回書」「インタビューガイド」など、必要な書類を</w:t>
            </w:r>
            <w:r w:rsidR="004C1BF0" w:rsidRPr="006C6976">
              <w:rPr>
                <w:rFonts w:asciiTheme="minorEastAsia" w:eastAsiaTheme="minorEastAsia" w:hAnsiTheme="minorEastAsia" w:hint="eastAsia"/>
                <w:b w:val="0"/>
                <w:sz w:val="18"/>
                <w:szCs w:val="18"/>
              </w:rPr>
              <w:t>学生に</w:t>
            </w:r>
            <w:r w:rsidRPr="006C6976">
              <w:rPr>
                <w:rFonts w:asciiTheme="minorEastAsia" w:eastAsiaTheme="minorEastAsia" w:hAnsiTheme="minorEastAsia" w:hint="eastAsia"/>
                <w:b w:val="0"/>
                <w:sz w:val="18"/>
                <w:szCs w:val="18"/>
              </w:rPr>
              <w:t>作成させた上で、本学の研究審査チェックリストに</w:t>
            </w:r>
            <w:r w:rsidR="00FE1317" w:rsidRPr="006C6976">
              <w:rPr>
                <w:rFonts w:asciiTheme="minorEastAsia" w:eastAsiaTheme="minorEastAsia" w:hAnsiTheme="minorEastAsia" w:hint="eastAsia"/>
                <w:b w:val="0"/>
                <w:sz w:val="18"/>
                <w:szCs w:val="18"/>
              </w:rPr>
              <w:t>基づいて</w:t>
            </w:r>
            <w:r w:rsidRPr="006C6976">
              <w:rPr>
                <w:rFonts w:asciiTheme="minorEastAsia" w:eastAsiaTheme="minorEastAsia" w:hAnsiTheme="minorEastAsia" w:hint="eastAsia"/>
                <w:b w:val="0"/>
                <w:sz w:val="18"/>
                <w:szCs w:val="18"/>
              </w:rPr>
              <w:t>現物を点検</w:t>
            </w:r>
            <w:r w:rsidR="00FE1317" w:rsidRPr="006C6976">
              <w:rPr>
                <w:rFonts w:asciiTheme="minorEastAsia" w:eastAsiaTheme="minorEastAsia" w:hAnsiTheme="minorEastAsia" w:hint="eastAsia"/>
                <w:b w:val="0"/>
                <w:sz w:val="18"/>
                <w:szCs w:val="18"/>
              </w:rPr>
              <w:t>する</w:t>
            </w:r>
            <w:r w:rsidRPr="006C6976">
              <w:rPr>
                <w:rFonts w:asciiTheme="minorEastAsia" w:eastAsiaTheme="minorEastAsia" w:hAnsiTheme="minorEastAsia" w:hint="eastAsia"/>
                <w:b w:val="0"/>
                <w:sz w:val="18"/>
                <w:szCs w:val="18"/>
              </w:rPr>
              <w:t>。</w:t>
            </w:r>
          </w:p>
          <w:p w:rsidR="000C6C40" w:rsidRPr="006C6976" w:rsidRDefault="000C6C40" w:rsidP="000C6C40">
            <w:pPr>
              <w:rPr>
                <w:rFonts w:asciiTheme="minorEastAsia" w:eastAsiaTheme="minorEastAsia" w:hAnsiTheme="minorEastAsia"/>
                <w:b w:val="0"/>
                <w:sz w:val="18"/>
                <w:szCs w:val="18"/>
              </w:rPr>
            </w:pPr>
            <w:r w:rsidRPr="006C6976">
              <w:rPr>
                <w:rFonts w:asciiTheme="minorEastAsia" w:eastAsiaTheme="minorEastAsia" w:hAnsiTheme="minorEastAsia" w:hint="eastAsia"/>
                <w:b w:val="0"/>
                <w:sz w:val="18"/>
                <w:szCs w:val="18"/>
              </w:rPr>
              <w:t>□　3．</w:t>
            </w:r>
            <w:r w:rsidR="00FE1317" w:rsidRPr="006C6976">
              <w:rPr>
                <w:rFonts w:asciiTheme="minorEastAsia" w:eastAsiaTheme="minorEastAsia" w:hAnsiTheme="minorEastAsia" w:hint="eastAsia"/>
                <w:b w:val="0"/>
                <w:sz w:val="18"/>
                <w:szCs w:val="18"/>
              </w:rPr>
              <w:t>学生の行う</w:t>
            </w:r>
            <w:r w:rsidRPr="006C6976">
              <w:rPr>
                <w:rFonts w:asciiTheme="minorEastAsia" w:eastAsiaTheme="minorEastAsia" w:hAnsiTheme="minorEastAsia" w:hint="eastAsia"/>
                <w:b w:val="0"/>
                <w:sz w:val="18"/>
                <w:szCs w:val="18"/>
              </w:rPr>
              <w:t>調査、実験などに際して、</w:t>
            </w:r>
            <w:r w:rsidR="004C1BF0" w:rsidRPr="006C6976">
              <w:rPr>
                <w:rFonts w:asciiTheme="minorEastAsia" w:eastAsiaTheme="minorEastAsia" w:hAnsiTheme="minorEastAsia" w:hint="eastAsia"/>
                <w:b w:val="0"/>
                <w:sz w:val="18"/>
                <w:szCs w:val="18"/>
              </w:rPr>
              <w:t>適切と判断され、かつ、</w:t>
            </w:r>
            <w:r w:rsidRPr="006C6976">
              <w:rPr>
                <w:rFonts w:asciiTheme="minorEastAsia" w:eastAsiaTheme="minorEastAsia" w:hAnsiTheme="minorEastAsia" w:hint="eastAsia"/>
                <w:b w:val="0"/>
                <w:sz w:val="18"/>
                <w:szCs w:val="18"/>
              </w:rPr>
              <w:t>可能な限り、</w:t>
            </w:r>
            <w:r w:rsidR="004C1BF0" w:rsidRPr="006C6976">
              <w:rPr>
                <w:rFonts w:asciiTheme="minorEastAsia" w:eastAsiaTheme="minorEastAsia" w:hAnsiTheme="minorEastAsia" w:hint="eastAsia"/>
                <w:b w:val="0"/>
                <w:sz w:val="18"/>
                <w:szCs w:val="18"/>
              </w:rPr>
              <w:t>立ち会う</w:t>
            </w:r>
            <w:r w:rsidRPr="006C6976">
              <w:rPr>
                <w:rFonts w:asciiTheme="minorEastAsia" w:eastAsiaTheme="minorEastAsia" w:hAnsiTheme="minorEastAsia" w:hint="eastAsia"/>
                <w:b w:val="0"/>
                <w:sz w:val="18"/>
                <w:szCs w:val="18"/>
              </w:rPr>
              <w:t>。</w:t>
            </w:r>
          </w:p>
          <w:p w:rsidR="000C6C40" w:rsidRPr="006C6976" w:rsidRDefault="000C6C40" w:rsidP="000C6C40">
            <w:pPr>
              <w:ind w:left="360" w:hangingChars="200" w:hanging="360"/>
              <w:rPr>
                <w:rFonts w:asciiTheme="minorEastAsia" w:eastAsiaTheme="minorEastAsia" w:hAnsiTheme="minorEastAsia"/>
                <w:b w:val="0"/>
                <w:sz w:val="18"/>
                <w:szCs w:val="18"/>
              </w:rPr>
            </w:pPr>
            <w:r w:rsidRPr="006C6976">
              <w:rPr>
                <w:rFonts w:asciiTheme="minorEastAsia" w:eastAsiaTheme="minorEastAsia" w:hAnsiTheme="minorEastAsia" w:hint="eastAsia"/>
                <w:b w:val="0"/>
                <w:sz w:val="18"/>
                <w:szCs w:val="18"/>
              </w:rPr>
              <w:t>□　4．被験者・研究協力者からの連絡</w:t>
            </w:r>
            <w:r w:rsidR="004C1BF0" w:rsidRPr="006C6976">
              <w:rPr>
                <w:rFonts w:asciiTheme="minorEastAsia" w:eastAsiaTheme="minorEastAsia" w:hAnsiTheme="minorEastAsia" w:hint="eastAsia"/>
                <w:b w:val="0"/>
                <w:sz w:val="18"/>
                <w:szCs w:val="18"/>
              </w:rPr>
              <w:t>や問い合わせ</w:t>
            </w:r>
            <w:r w:rsidRPr="006C6976">
              <w:rPr>
                <w:rFonts w:asciiTheme="minorEastAsia" w:eastAsiaTheme="minorEastAsia" w:hAnsiTheme="minorEastAsia" w:hint="eastAsia"/>
                <w:b w:val="0"/>
                <w:sz w:val="18"/>
                <w:szCs w:val="18"/>
              </w:rPr>
              <w:t>が受けられる態勢を取り、</w:t>
            </w:r>
            <w:r w:rsidR="004C1BF0" w:rsidRPr="006C6976">
              <w:rPr>
                <w:rFonts w:asciiTheme="minorEastAsia" w:eastAsiaTheme="minorEastAsia" w:hAnsiTheme="minorEastAsia" w:hint="eastAsia"/>
                <w:b w:val="0"/>
                <w:sz w:val="18"/>
                <w:szCs w:val="18"/>
              </w:rPr>
              <w:t>それを行う</w:t>
            </w:r>
            <w:r w:rsidRPr="006C6976">
              <w:rPr>
                <w:rFonts w:asciiTheme="minorEastAsia" w:eastAsiaTheme="minorEastAsia" w:hAnsiTheme="minorEastAsia" w:hint="eastAsia"/>
                <w:b w:val="0"/>
                <w:sz w:val="18"/>
                <w:szCs w:val="18"/>
              </w:rPr>
              <w:t>旨を</w:t>
            </w:r>
            <w:r w:rsidR="004C1BF0" w:rsidRPr="006C6976">
              <w:rPr>
                <w:rFonts w:asciiTheme="minorEastAsia" w:eastAsiaTheme="minorEastAsia" w:hAnsiTheme="minorEastAsia" w:hint="eastAsia"/>
                <w:b w:val="0"/>
                <w:sz w:val="18"/>
                <w:szCs w:val="18"/>
              </w:rPr>
              <w:t>学生の用いる</w:t>
            </w:r>
            <w:r w:rsidR="00FE1317" w:rsidRPr="006C6976">
              <w:rPr>
                <w:rFonts w:asciiTheme="minorEastAsia" w:eastAsiaTheme="minorEastAsia" w:hAnsiTheme="minorEastAsia" w:hint="eastAsia"/>
                <w:b w:val="0"/>
                <w:sz w:val="18"/>
                <w:szCs w:val="18"/>
              </w:rPr>
              <w:t>説明書等に明示し、連絡や問い合わせがあった場合には</w:t>
            </w:r>
            <w:r w:rsidR="004C1BF0" w:rsidRPr="006C6976">
              <w:rPr>
                <w:rFonts w:asciiTheme="minorEastAsia" w:eastAsiaTheme="minorEastAsia" w:hAnsiTheme="minorEastAsia" w:hint="eastAsia"/>
                <w:b w:val="0"/>
                <w:sz w:val="18"/>
                <w:szCs w:val="18"/>
              </w:rPr>
              <w:t>誠実かつ</w:t>
            </w:r>
            <w:r w:rsidR="00FE1317" w:rsidRPr="006C6976">
              <w:rPr>
                <w:rFonts w:asciiTheme="minorEastAsia" w:eastAsiaTheme="minorEastAsia" w:hAnsiTheme="minorEastAsia" w:hint="eastAsia"/>
                <w:b w:val="0"/>
                <w:sz w:val="18"/>
                <w:szCs w:val="18"/>
              </w:rPr>
              <w:t>確実に対応する</w:t>
            </w:r>
            <w:r w:rsidRPr="006C6976">
              <w:rPr>
                <w:rFonts w:asciiTheme="minorEastAsia" w:eastAsiaTheme="minorEastAsia" w:hAnsiTheme="minorEastAsia" w:hint="eastAsia"/>
                <w:b w:val="0"/>
                <w:sz w:val="18"/>
                <w:szCs w:val="18"/>
              </w:rPr>
              <w:t>。</w:t>
            </w:r>
          </w:p>
          <w:p w:rsidR="00FE1317" w:rsidRPr="006C6976" w:rsidRDefault="00FE1317" w:rsidP="00FE1317">
            <w:pPr>
              <w:ind w:left="360" w:hangingChars="200" w:hanging="360"/>
              <w:rPr>
                <w:rFonts w:asciiTheme="minorEastAsia" w:eastAsiaTheme="minorEastAsia" w:hAnsiTheme="minorEastAsia"/>
                <w:b w:val="0"/>
                <w:sz w:val="18"/>
                <w:szCs w:val="18"/>
              </w:rPr>
            </w:pPr>
            <w:r w:rsidRPr="006C6976">
              <w:rPr>
                <w:rFonts w:asciiTheme="minorEastAsia" w:eastAsiaTheme="minorEastAsia" w:hAnsiTheme="minorEastAsia" w:hint="eastAsia"/>
                <w:b w:val="0"/>
                <w:sz w:val="18"/>
                <w:szCs w:val="18"/>
              </w:rPr>
              <w:t>□　5</w:t>
            </w:r>
            <w:r w:rsidR="00307FF3" w:rsidRPr="006C6976">
              <w:rPr>
                <w:rFonts w:asciiTheme="minorEastAsia" w:eastAsiaTheme="minorEastAsia" w:hAnsiTheme="minorEastAsia" w:hint="eastAsia"/>
                <w:b w:val="0"/>
                <w:sz w:val="18"/>
                <w:szCs w:val="18"/>
              </w:rPr>
              <w:t>．収集</w:t>
            </w:r>
            <w:r w:rsidRPr="006C6976">
              <w:rPr>
                <w:rFonts w:asciiTheme="minorEastAsia" w:eastAsiaTheme="minorEastAsia" w:hAnsiTheme="minorEastAsia" w:hint="eastAsia"/>
                <w:b w:val="0"/>
                <w:sz w:val="18"/>
                <w:szCs w:val="18"/>
              </w:rPr>
              <w:t>したデータ、資料の保管と廃棄等の取扱いを適切に行うように</w:t>
            </w:r>
            <w:r w:rsidR="004C1BF0" w:rsidRPr="006C6976">
              <w:rPr>
                <w:rFonts w:asciiTheme="minorEastAsia" w:eastAsiaTheme="minorEastAsia" w:hAnsiTheme="minorEastAsia" w:hint="eastAsia"/>
                <w:b w:val="0"/>
                <w:sz w:val="18"/>
                <w:szCs w:val="18"/>
              </w:rPr>
              <w:t>学生に</w:t>
            </w:r>
            <w:r w:rsidRPr="006C6976">
              <w:rPr>
                <w:rFonts w:asciiTheme="minorEastAsia" w:eastAsiaTheme="minorEastAsia" w:hAnsiTheme="minorEastAsia" w:hint="eastAsia"/>
                <w:b w:val="0"/>
                <w:sz w:val="18"/>
                <w:szCs w:val="18"/>
              </w:rPr>
              <w:t>指導し、適切な処置を行ったかどうかを確認する。</w:t>
            </w:r>
          </w:p>
          <w:p w:rsidR="000C6C40" w:rsidRPr="006C6976" w:rsidRDefault="00FE1317" w:rsidP="00FE1317">
            <w:pPr>
              <w:ind w:left="360" w:hangingChars="200" w:hanging="360"/>
              <w:rPr>
                <w:rFonts w:asciiTheme="minorEastAsia" w:eastAsiaTheme="minorEastAsia" w:hAnsiTheme="minorEastAsia"/>
                <w:b w:val="0"/>
                <w:sz w:val="18"/>
                <w:szCs w:val="18"/>
              </w:rPr>
            </w:pPr>
            <w:r w:rsidRPr="006C6976">
              <w:rPr>
                <w:rFonts w:asciiTheme="minorEastAsia" w:eastAsiaTheme="minorEastAsia" w:hAnsiTheme="minorEastAsia" w:hint="eastAsia"/>
                <w:b w:val="0"/>
                <w:sz w:val="18"/>
                <w:szCs w:val="18"/>
              </w:rPr>
              <w:t>□　6</w:t>
            </w:r>
            <w:r w:rsidR="000C6C40" w:rsidRPr="006C6976">
              <w:rPr>
                <w:rFonts w:asciiTheme="minorEastAsia" w:eastAsiaTheme="minorEastAsia" w:hAnsiTheme="minorEastAsia" w:hint="eastAsia"/>
                <w:b w:val="0"/>
                <w:sz w:val="18"/>
                <w:szCs w:val="18"/>
              </w:rPr>
              <w:t>．調査等を行った結果を確実に研究報告としてまとめ、今後の進展に生かすとともに希望があれば研究報告を協力者に送付するよう</w:t>
            </w:r>
            <w:r w:rsidR="004C1BF0" w:rsidRPr="006C6976">
              <w:rPr>
                <w:rFonts w:asciiTheme="minorEastAsia" w:eastAsiaTheme="minorEastAsia" w:hAnsiTheme="minorEastAsia" w:hint="eastAsia"/>
                <w:b w:val="0"/>
                <w:sz w:val="18"/>
                <w:szCs w:val="18"/>
              </w:rPr>
              <w:t>学生に</w:t>
            </w:r>
            <w:r w:rsidR="000C6C40" w:rsidRPr="006C6976">
              <w:rPr>
                <w:rFonts w:asciiTheme="minorEastAsia" w:eastAsiaTheme="minorEastAsia" w:hAnsiTheme="minorEastAsia" w:hint="eastAsia"/>
                <w:b w:val="0"/>
                <w:sz w:val="18"/>
                <w:szCs w:val="18"/>
              </w:rPr>
              <w:t>指導す</w:t>
            </w:r>
            <w:r w:rsidRPr="006C6976">
              <w:rPr>
                <w:rFonts w:asciiTheme="minorEastAsia" w:eastAsiaTheme="minorEastAsia" w:hAnsiTheme="minorEastAsia" w:hint="eastAsia"/>
                <w:b w:val="0"/>
                <w:sz w:val="18"/>
                <w:szCs w:val="18"/>
              </w:rPr>
              <w:t>る。</w:t>
            </w:r>
          </w:p>
        </w:tc>
      </w:tr>
    </w:tbl>
    <w:p w:rsidR="006D7DA9" w:rsidRPr="006C6976" w:rsidRDefault="00C8686E" w:rsidP="00C1290E">
      <w:pPr>
        <w:rPr>
          <w:rFonts w:ascii="ＭＳ 明朝" w:eastAsia="ＭＳ 明朝" w:hAnsi="ＭＳ 明朝"/>
          <w:b w:val="0"/>
          <w:sz w:val="20"/>
          <w:szCs w:val="20"/>
        </w:rPr>
      </w:pPr>
    </w:p>
    <w:sectPr w:rsidR="006D7DA9" w:rsidRPr="006C6976" w:rsidSect="00714116">
      <w:pgSz w:w="11906" w:h="16838"/>
      <w:pgMar w:top="1588" w:right="1077" w:bottom="1440" w:left="1077" w:header="851" w:footer="992" w:gutter="0"/>
      <w:cols w:space="425"/>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6E" w:rsidRDefault="00C8686E" w:rsidP="005526B8">
      <w:r>
        <w:separator/>
      </w:r>
    </w:p>
  </w:endnote>
  <w:endnote w:type="continuationSeparator" w:id="0">
    <w:p w:rsidR="00C8686E" w:rsidRDefault="00C8686E" w:rsidP="0055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6E" w:rsidRDefault="00C8686E" w:rsidP="005526B8">
      <w:r>
        <w:separator/>
      </w:r>
    </w:p>
  </w:footnote>
  <w:footnote w:type="continuationSeparator" w:id="0">
    <w:p w:rsidR="00C8686E" w:rsidRDefault="00C8686E" w:rsidP="0055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1"/>
  <w:drawingGridVertic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F7"/>
    <w:rsid w:val="000C6C40"/>
    <w:rsid w:val="000F630D"/>
    <w:rsid w:val="00300353"/>
    <w:rsid w:val="00307FF3"/>
    <w:rsid w:val="00336BBE"/>
    <w:rsid w:val="003C263F"/>
    <w:rsid w:val="003E11F7"/>
    <w:rsid w:val="00481CFA"/>
    <w:rsid w:val="00493BDD"/>
    <w:rsid w:val="004C1BF0"/>
    <w:rsid w:val="004D3F5D"/>
    <w:rsid w:val="005526B8"/>
    <w:rsid w:val="006C6976"/>
    <w:rsid w:val="00714116"/>
    <w:rsid w:val="007860BC"/>
    <w:rsid w:val="00796300"/>
    <w:rsid w:val="008464F6"/>
    <w:rsid w:val="00981A54"/>
    <w:rsid w:val="00991951"/>
    <w:rsid w:val="009B797D"/>
    <w:rsid w:val="00A46A37"/>
    <w:rsid w:val="00BB4964"/>
    <w:rsid w:val="00C1290E"/>
    <w:rsid w:val="00C76086"/>
    <w:rsid w:val="00C8686E"/>
    <w:rsid w:val="00DA7CA2"/>
    <w:rsid w:val="00DB2A68"/>
    <w:rsid w:val="00E378D9"/>
    <w:rsid w:val="00F171C4"/>
    <w:rsid w:val="00FC1BF9"/>
    <w:rsid w:val="00FE1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74DBC5-BCAD-4948-9869-AA2BC258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F7"/>
    <w:pPr>
      <w:widowControl w:val="0"/>
      <w:jc w:val="both"/>
    </w:pPr>
    <w:rPr>
      <w:rFonts w:eastAsia="ＭＳ ゴシック"/>
      <w:b/>
      <w:kern w:val="2"/>
      <w:sz w:val="2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26B8"/>
    <w:pPr>
      <w:tabs>
        <w:tab w:val="center" w:pos="4252"/>
        <w:tab w:val="right" w:pos="8504"/>
      </w:tabs>
      <w:snapToGrid w:val="0"/>
    </w:pPr>
  </w:style>
  <w:style w:type="character" w:customStyle="1" w:styleId="a5">
    <w:name w:val="ヘッダー (文字)"/>
    <w:basedOn w:val="a0"/>
    <w:link w:val="a4"/>
    <w:uiPriority w:val="99"/>
    <w:rsid w:val="005526B8"/>
    <w:rPr>
      <w:rFonts w:eastAsia="ＭＳ ゴシック"/>
      <w:b/>
      <w:kern w:val="2"/>
      <w:sz w:val="27"/>
      <w:szCs w:val="24"/>
    </w:rPr>
  </w:style>
  <w:style w:type="paragraph" w:styleId="a6">
    <w:name w:val="footer"/>
    <w:basedOn w:val="a"/>
    <w:link w:val="a7"/>
    <w:uiPriority w:val="99"/>
    <w:unhideWhenUsed/>
    <w:rsid w:val="005526B8"/>
    <w:pPr>
      <w:tabs>
        <w:tab w:val="center" w:pos="4252"/>
        <w:tab w:val="right" w:pos="8504"/>
      </w:tabs>
      <w:snapToGrid w:val="0"/>
    </w:pPr>
  </w:style>
  <w:style w:type="character" w:customStyle="1" w:styleId="a7">
    <w:name w:val="フッター (文字)"/>
    <w:basedOn w:val="a0"/>
    <w:link w:val="a6"/>
    <w:uiPriority w:val="99"/>
    <w:rsid w:val="005526B8"/>
    <w:rPr>
      <w:rFonts w:eastAsia="ＭＳ ゴシック"/>
      <w:b/>
      <w:kern w:val="2"/>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日本赤十字九州国際看護大学</dc:creator>
  <cp:revision>2</cp:revision>
  <cp:lastPrinted>2016-03-23T08:19:00Z</cp:lastPrinted>
  <dcterms:created xsi:type="dcterms:W3CDTF">2022-05-23T01:42:00Z</dcterms:created>
  <dcterms:modified xsi:type="dcterms:W3CDTF">2022-05-23T01:42:00Z</dcterms:modified>
</cp:coreProperties>
</file>